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Апраксин Александр Сергеевич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4877083</wp:posOffset>
            </wp:positionH>
            <wp:positionV relativeFrom="paragraph">
              <wp:posOffset>114300</wp:posOffset>
            </wp:positionV>
            <wp:extent cx="1599917" cy="20716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8244" l="16297" r="1245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9917" cy="2071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Адрес: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  <w:t xml:space="preserve">Санкт-Петербург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Телефон: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  <w:t xml:space="preserve">+7 921 946 59 21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nuucha@mail.ru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Telegram: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@nuu44a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Дата рождения: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  <w:t xml:space="preserve">14.10.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1979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1.141732283465"/>
        </w:tabs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Желаемая позиция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ML-инженер, CV-инженер, Data Scientist,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1.141732283465"/>
        </w:tabs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ab/>
        <w:t xml:space="preserve">Data Engineer, Data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27"/>
        </w:tabs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Образование: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Белорусский Государственный Университет Информатики и Радиоэлектроники (БГУИР), по специальности “Вычислительные машины, комплексы, системы и сети”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Дополнительное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образование: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июн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ь 2021-н.в.: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DLcource.ai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(ODS.ai), слушатель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апрель-июнь 2021: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“ИИ с нуля”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организаторы: Русская Школа Программирования, Мегафон, МФТИ. Вхожу в число лучших слушателей.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март-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апрель 2021: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Яндекс.Практикум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“Аналитик Данных”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май 2008г.: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Филиал Фонда пожарной безопасности по СПБ и ЛО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курс повышения квалификации по программе «Монтаж, ремонт и обслуживание средств обеспечения пожарной безопасности»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.9842519685035" w:right="0" w:hanging="2125.98425196850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Имеющийся стэк: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Python: Pandas, Matplotlib, SeaBorn, Sklearn, PostgreSQL - средний уровень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85.9842519685035" w:right="0" w:hanging="2125.98425196850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C, Perl, JavaScript - базовый уровень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85.9842519685035" w:right="0" w:hanging="2125.98425196850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Английский язык: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Читаю техническую литературу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репозиторий: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https://github.com/Nuu44a/Portfolio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Предыдущие места работы: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Март 2020 - н.в: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Министерство Обороны РФ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Должность: водитель легкового автомобиля.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Август 2019 - март 2020: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самозанятый в проекте “Крепкие орехи”, быстрое питание.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Должность: соучредитель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.46456692913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Совместно с партнером организовал производство и открыл торговую точку.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Август 2018 - июль 2019: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ООО “Мирвин”, автопарк “Яндекс.Такси”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Должность: Бригадир автопарка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Открыл филиал таксопарка, организовал работу, найм водителей. Более 30 автомобилей и более 100 водителей в подчинении.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ентябрь 2010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май 2016: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самозанятый в сфере слаботочных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Сфера: монтаж, пусконаладка, ремонт, обслуживание охранной, пожарной сигнализации, видеонаблюдения, СКС, СКУД, слаботочных систем.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Должность: исполнитель работ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руководитель, организатор,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технический специалист.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Около 20 реализованных крупных проектов (ТЦ, БЦ, производств), более 100 мелких.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Июль 2008 – август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ООО «Вебер-Строй» (ООО ЧОО «ЦКБ «Превенция»)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Сфера: техническая охрана, мониторинг объектов, ГБР, монтаж, ремонт и обслуживание технических средств охраны, видеонаблюдения, пожарной сигнализации.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Должность: исполнительный директор.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Самостоятельно с нуля организовал подразделение пультовой и технической охраны.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Август 2005 – май 2008: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ООО «ДревИмпортПром» (собственная фирма).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Сфера: производство и продажа напольных покрытий (паркет, ламинат, художественный паркет), деревообработка, строительные работы.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Должность: генеральный директор.</w:t>
      </w:r>
    </w:p>
    <w:p w:rsidR="00000000" w:rsidDel="00000000" w:rsidP="00000000" w:rsidRDefault="00000000" w:rsidRPr="00000000" w14:paraId="0000002D">
      <w:pPr>
        <w:ind w:left="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Октябрь 2000 – август 2002: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Тихоокеанский центр переподготовки военнослужащих при Дальневосточном Государственном Техническом Университете (г.Владивосток)</w:t>
      </w:r>
    </w:p>
    <w:p w:rsidR="00000000" w:rsidDel="00000000" w:rsidP="00000000" w:rsidRDefault="00000000" w:rsidRPr="00000000" w14:paraId="0000002E">
      <w:pPr>
        <w:ind w:left="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Должность: помощник системного администратора.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708.6614173228345" w:right="433.346456692913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Nuu44a/Portfoli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uuch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B0m4YJa0+yCrpBPnlYSponFVQ==">AMUW2mUrEPpLu4sDcXkpQnV//YV0ccyqkxwoTx/frocAEoPCr5nb8EGtQ9w+5MxC7lxvbAATyPEIkr1f3CS8zgVcmeWQCb6DEg6uuocgTlwKCJjCXYVX60k=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2014-02-06T07:51:00Z</dcterms:created>
  <dc:creator>Nuucha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